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D4" w:rsidRPr="00CC2427" w:rsidRDefault="00052CD4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>военным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наукам </w:t>
      </w:r>
      <w:r w:rsidRPr="009236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9602E3" w:rsidRPr="007A73FC">
        <w:rPr>
          <w:rFonts w:ascii="Times New Roman" w:hAnsi="Times New Roman"/>
          <w:b/>
          <w:sz w:val="28"/>
          <w:szCs w:val="28"/>
        </w:rPr>
        <w:t>2-4</w:t>
      </w:r>
      <w:r w:rsidR="009602E3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/>
          <w:b/>
          <w:sz w:val="28"/>
          <w:szCs w:val="28"/>
        </w:rPr>
        <w:t>квартал 202</w:t>
      </w:r>
      <w:r w:rsidR="00FE5BE1" w:rsidRPr="00FE5BE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EE48C9" w:rsidRPr="00CC2427" w:rsidRDefault="00EE48C9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8C9" w:rsidRPr="00CC2427" w:rsidRDefault="00EE48C9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2CD4" w:rsidRPr="009236CC" w:rsidRDefault="00052CD4" w:rsidP="00052CD4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C13965" w:rsidRPr="00AC7B2E" w:rsidTr="00AA0A36">
        <w:trPr>
          <w:jc w:val="center"/>
        </w:trPr>
        <w:tc>
          <w:tcPr>
            <w:tcW w:w="1134" w:type="dxa"/>
          </w:tcPr>
          <w:p w:rsidR="00C13965" w:rsidRDefault="00C139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68.69</w:t>
            </w:r>
          </w:p>
          <w:p w:rsidR="00C13965" w:rsidRDefault="00C139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65</w:t>
            </w:r>
          </w:p>
          <w:p w:rsidR="00C13965" w:rsidRPr="002B12D0" w:rsidRDefault="00C139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C13965" w:rsidRPr="002B12D0" w:rsidRDefault="00C139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Төтенше жағдайлар және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азаматтық қорғаныс : энциклопедиялық анықтамалық / бас ред. Б. Ө. Жақып. - Алматы : Қазақ энциклопедиясы, 2011. - 640 б.</w:t>
            </w:r>
          </w:p>
          <w:p w:rsidR="00C13965" w:rsidRPr="002B12D0" w:rsidRDefault="00C139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ч/з2(1).</w:t>
            </w:r>
          </w:p>
        </w:tc>
      </w:tr>
    </w:tbl>
    <w:p w:rsidR="00F61CC5" w:rsidRPr="00052CD4" w:rsidRDefault="00F61CC5">
      <w:pPr>
        <w:rPr>
          <w:rFonts w:ascii="Times New Roman" w:hAnsi="Times New Roman" w:cs="Times New Roman"/>
          <w:sz w:val="24"/>
          <w:szCs w:val="24"/>
        </w:rPr>
      </w:pPr>
    </w:p>
    <w:sectPr w:rsidR="00F61CC5" w:rsidRPr="00052CD4" w:rsidSect="009E231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76B" w:rsidRDefault="004D476B" w:rsidP="00052CD4">
      <w:pPr>
        <w:spacing w:after="0" w:line="240" w:lineRule="auto"/>
      </w:pPr>
      <w:r>
        <w:separator/>
      </w:r>
    </w:p>
  </w:endnote>
  <w:endnote w:type="continuationSeparator" w:id="1">
    <w:p w:rsidR="004D476B" w:rsidRDefault="004D476B" w:rsidP="00052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76B" w:rsidRDefault="004D476B" w:rsidP="00052CD4">
      <w:pPr>
        <w:spacing w:after="0" w:line="240" w:lineRule="auto"/>
      </w:pPr>
      <w:r>
        <w:separator/>
      </w:r>
    </w:p>
  </w:footnote>
  <w:footnote w:type="continuationSeparator" w:id="1">
    <w:p w:rsidR="004D476B" w:rsidRDefault="004D476B" w:rsidP="00052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D4" w:rsidRDefault="00052CD4" w:rsidP="00052CD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</w:t>
    </w:r>
  </w:p>
  <w:p w:rsidR="00052CD4" w:rsidRDefault="00052C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C4C"/>
    <w:rsid w:val="00036CC3"/>
    <w:rsid w:val="00052CD4"/>
    <w:rsid w:val="0012723C"/>
    <w:rsid w:val="0014530F"/>
    <w:rsid w:val="00192456"/>
    <w:rsid w:val="00396CBF"/>
    <w:rsid w:val="004D476B"/>
    <w:rsid w:val="005522C4"/>
    <w:rsid w:val="007A4A58"/>
    <w:rsid w:val="009602E3"/>
    <w:rsid w:val="009E2310"/>
    <w:rsid w:val="00A63B89"/>
    <w:rsid w:val="00A7690A"/>
    <w:rsid w:val="00BE6C4C"/>
    <w:rsid w:val="00C13965"/>
    <w:rsid w:val="00CC2427"/>
    <w:rsid w:val="00EE2A8F"/>
    <w:rsid w:val="00EE48C9"/>
    <w:rsid w:val="00F61CC5"/>
    <w:rsid w:val="00F86E59"/>
    <w:rsid w:val="00FB05ED"/>
    <w:rsid w:val="00FE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CD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CD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CD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CD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10</cp:revision>
  <dcterms:created xsi:type="dcterms:W3CDTF">2020-02-28T08:21:00Z</dcterms:created>
  <dcterms:modified xsi:type="dcterms:W3CDTF">2022-11-29T10:30:00Z</dcterms:modified>
</cp:coreProperties>
</file>